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85C98" w:rsidRDefault="006C1D46">
      <w:pPr>
        <w:spacing w:after="0" w:line="240" w:lineRule="auto"/>
        <w:jc w:val="center"/>
        <w:rPr>
          <w:rFonts w:ascii="Garamond" w:eastAsia="Garamond" w:hAnsi="Garamond" w:cs="Garamond"/>
          <w:b/>
          <w:sz w:val="72"/>
          <w:szCs w:val="72"/>
        </w:rPr>
      </w:pPr>
      <w:r>
        <w:rPr>
          <w:rFonts w:ascii="Garamond" w:eastAsia="Garamond" w:hAnsi="Garamond" w:cs="Garamond"/>
          <w:b/>
          <w:sz w:val="72"/>
          <w:szCs w:val="72"/>
        </w:rPr>
        <w:t>Notice of Meeting</w:t>
      </w:r>
    </w:p>
    <w:p w14:paraId="00000002" w14:textId="77777777" w:rsidR="00885C98" w:rsidRDefault="00885C98">
      <w:pPr>
        <w:spacing w:after="0" w:line="240" w:lineRule="auto"/>
        <w:jc w:val="center"/>
        <w:rPr>
          <w:rFonts w:ascii="Garamond" w:eastAsia="Garamond" w:hAnsi="Garamond" w:cs="Garamond"/>
          <w:b/>
          <w:sz w:val="72"/>
          <w:szCs w:val="72"/>
        </w:rPr>
      </w:pPr>
    </w:p>
    <w:p w14:paraId="00000003" w14:textId="77777777" w:rsidR="00885C98" w:rsidRDefault="006C1D46">
      <w:pPr>
        <w:spacing w:after="0" w:line="240" w:lineRule="auto"/>
        <w:jc w:val="center"/>
        <w:rPr>
          <w:rFonts w:ascii="Garamond" w:eastAsia="Garamond" w:hAnsi="Garamond" w:cs="Garamond"/>
          <w:sz w:val="48"/>
          <w:szCs w:val="48"/>
        </w:rPr>
      </w:pPr>
      <w:r>
        <w:rPr>
          <w:rFonts w:ascii="Garamond" w:eastAsia="Garamond" w:hAnsi="Garamond" w:cs="Garamond"/>
          <w:sz w:val="48"/>
          <w:szCs w:val="48"/>
        </w:rPr>
        <w:t>Germantown Colony Museum</w:t>
      </w:r>
    </w:p>
    <w:p w14:paraId="00000004" w14:textId="77777777" w:rsidR="00885C98" w:rsidRDefault="00885C98">
      <w:pPr>
        <w:spacing w:after="0" w:line="240" w:lineRule="auto"/>
        <w:jc w:val="center"/>
        <w:rPr>
          <w:rFonts w:ascii="Garamond" w:eastAsia="Garamond" w:hAnsi="Garamond" w:cs="Garamond"/>
          <w:sz w:val="48"/>
          <w:szCs w:val="48"/>
        </w:rPr>
      </w:pPr>
    </w:p>
    <w:p w14:paraId="00000005" w14:textId="77777777" w:rsidR="00885C98" w:rsidRDefault="006C1D46">
      <w:pPr>
        <w:spacing w:after="0" w:line="240" w:lineRule="auto"/>
        <w:jc w:val="center"/>
        <w:rPr>
          <w:rFonts w:ascii="Garamond" w:eastAsia="Garamond" w:hAnsi="Garamond" w:cs="Garamond"/>
          <w:sz w:val="48"/>
          <w:szCs w:val="48"/>
        </w:rPr>
      </w:pPr>
      <w:r>
        <w:rPr>
          <w:rFonts w:ascii="Garamond" w:eastAsia="Garamond" w:hAnsi="Garamond" w:cs="Garamond"/>
          <w:sz w:val="48"/>
          <w:szCs w:val="48"/>
        </w:rPr>
        <w:t>Advisory Board Meeting</w:t>
      </w:r>
    </w:p>
    <w:p w14:paraId="00000006" w14:textId="77777777" w:rsidR="00885C98" w:rsidRDefault="00885C98">
      <w:pPr>
        <w:spacing w:after="0" w:line="240" w:lineRule="auto"/>
        <w:jc w:val="center"/>
        <w:rPr>
          <w:rFonts w:ascii="Garamond" w:eastAsia="Garamond" w:hAnsi="Garamond" w:cs="Garamond"/>
          <w:sz w:val="48"/>
          <w:szCs w:val="48"/>
        </w:rPr>
      </w:pPr>
    </w:p>
    <w:p w14:paraId="00000007" w14:textId="49CB4C5B" w:rsidR="00885C98" w:rsidRDefault="006C1D46">
      <w:pPr>
        <w:spacing w:after="0" w:line="240" w:lineRule="auto"/>
        <w:jc w:val="center"/>
        <w:rPr>
          <w:rFonts w:ascii="Garamond" w:eastAsia="Garamond" w:hAnsi="Garamond" w:cs="Garamond"/>
          <w:sz w:val="48"/>
          <w:szCs w:val="48"/>
        </w:rPr>
      </w:pPr>
      <w:r>
        <w:rPr>
          <w:rFonts w:ascii="Garamond" w:eastAsia="Garamond" w:hAnsi="Garamond" w:cs="Garamond"/>
          <w:sz w:val="48"/>
          <w:szCs w:val="48"/>
        </w:rPr>
        <w:t>Thursday, February</w:t>
      </w:r>
      <w:r>
        <w:rPr>
          <w:rFonts w:ascii="Garamond" w:eastAsia="Garamond" w:hAnsi="Garamond" w:cs="Garamond"/>
          <w:sz w:val="48"/>
          <w:szCs w:val="48"/>
        </w:rPr>
        <w:t xml:space="preserve"> 6</w:t>
      </w:r>
      <w:r>
        <w:rPr>
          <w:rFonts w:ascii="Garamond" w:eastAsia="Garamond" w:hAnsi="Garamond" w:cs="Garamond"/>
          <w:sz w:val="48"/>
          <w:szCs w:val="48"/>
        </w:rPr>
        <w:t>, 2025</w:t>
      </w:r>
      <w:bookmarkStart w:id="0" w:name="_GoBack"/>
      <w:bookmarkEnd w:id="0"/>
    </w:p>
    <w:p w14:paraId="00000008" w14:textId="77777777" w:rsidR="00885C98" w:rsidRDefault="00885C98">
      <w:pPr>
        <w:spacing w:after="0" w:line="240" w:lineRule="auto"/>
        <w:jc w:val="center"/>
        <w:rPr>
          <w:rFonts w:ascii="Garamond" w:eastAsia="Garamond" w:hAnsi="Garamond" w:cs="Garamond"/>
          <w:sz w:val="48"/>
          <w:szCs w:val="48"/>
        </w:rPr>
      </w:pPr>
    </w:p>
    <w:p w14:paraId="00000009" w14:textId="77777777" w:rsidR="00885C98" w:rsidRDefault="006C1D46">
      <w:pPr>
        <w:spacing w:after="0" w:line="240" w:lineRule="auto"/>
        <w:jc w:val="center"/>
        <w:rPr>
          <w:rFonts w:ascii="Garamond" w:eastAsia="Garamond" w:hAnsi="Garamond" w:cs="Garamond"/>
          <w:sz w:val="48"/>
          <w:szCs w:val="48"/>
        </w:rPr>
      </w:pPr>
      <w:r>
        <w:rPr>
          <w:rFonts w:ascii="Garamond" w:eastAsia="Garamond" w:hAnsi="Garamond" w:cs="Garamond"/>
          <w:sz w:val="48"/>
          <w:szCs w:val="48"/>
        </w:rPr>
        <w:t>4:30 p.m.</w:t>
      </w:r>
    </w:p>
    <w:p w14:paraId="0000000A" w14:textId="77777777" w:rsidR="00885C98" w:rsidRDefault="00885C98">
      <w:pPr>
        <w:spacing w:after="0" w:line="240" w:lineRule="auto"/>
        <w:jc w:val="center"/>
        <w:rPr>
          <w:rFonts w:ascii="Garamond" w:eastAsia="Garamond" w:hAnsi="Garamond" w:cs="Garamond"/>
          <w:sz w:val="48"/>
          <w:szCs w:val="48"/>
        </w:rPr>
      </w:pPr>
    </w:p>
    <w:p w14:paraId="0000000B" w14:textId="77777777" w:rsidR="00885C98" w:rsidRDefault="006C1D46">
      <w:pPr>
        <w:spacing w:after="0" w:line="240" w:lineRule="auto"/>
        <w:jc w:val="center"/>
        <w:rPr>
          <w:rFonts w:ascii="Garamond" w:eastAsia="Garamond" w:hAnsi="Garamond" w:cs="Garamond"/>
          <w:sz w:val="48"/>
          <w:szCs w:val="48"/>
        </w:rPr>
      </w:pPr>
      <w:r>
        <w:rPr>
          <w:rFonts w:ascii="Garamond" w:eastAsia="Garamond" w:hAnsi="Garamond" w:cs="Garamond"/>
          <w:sz w:val="48"/>
          <w:szCs w:val="48"/>
        </w:rPr>
        <w:t>At</w:t>
      </w:r>
    </w:p>
    <w:p w14:paraId="0000000C" w14:textId="77777777" w:rsidR="00885C98" w:rsidRDefault="00885C98">
      <w:pPr>
        <w:spacing w:after="0" w:line="240" w:lineRule="auto"/>
        <w:jc w:val="center"/>
        <w:rPr>
          <w:rFonts w:ascii="Garamond" w:eastAsia="Garamond" w:hAnsi="Garamond" w:cs="Garamond"/>
          <w:sz w:val="48"/>
          <w:szCs w:val="48"/>
        </w:rPr>
      </w:pPr>
    </w:p>
    <w:p w14:paraId="0000000D" w14:textId="77777777" w:rsidR="00885C98" w:rsidRDefault="006C1D46">
      <w:pPr>
        <w:spacing w:after="0" w:line="240" w:lineRule="auto"/>
        <w:jc w:val="center"/>
        <w:rPr>
          <w:rFonts w:ascii="Garamond" w:eastAsia="Garamond" w:hAnsi="Garamond" w:cs="Garamond"/>
          <w:sz w:val="48"/>
          <w:szCs w:val="48"/>
        </w:rPr>
      </w:pPr>
      <w:r>
        <w:rPr>
          <w:rFonts w:ascii="Garamond" w:eastAsia="Garamond" w:hAnsi="Garamond" w:cs="Garamond"/>
          <w:sz w:val="48"/>
          <w:szCs w:val="48"/>
        </w:rPr>
        <w:t>The Hocks Red Barn</w:t>
      </w:r>
    </w:p>
    <w:p w14:paraId="0000000E" w14:textId="77777777" w:rsidR="00885C98" w:rsidRDefault="006C1D46">
      <w:pPr>
        <w:spacing w:after="0" w:line="240" w:lineRule="auto"/>
        <w:ind w:left="2880"/>
        <w:rPr>
          <w:rFonts w:ascii="Garamond" w:eastAsia="Garamond" w:hAnsi="Garamond" w:cs="Garamond"/>
          <w:sz w:val="48"/>
          <w:szCs w:val="48"/>
        </w:rPr>
      </w:pPr>
      <w:r>
        <w:rPr>
          <w:rFonts w:ascii="Garamond" w:eastAsia="Garamond" w:hAnsi="Garamond" w:cs="Garamond"/>
          <w:sz w:val="48"/>
          <w:szCs w:val="48"/>
        </w:rPr>
        <w:t xml:space="preserve">   1383 Hwy 531</w:t>
      </w:r>
    </w:p>
    <w:p w14:paraId="0000000F" w14:textId="77777777" w:rsidR="00885C98" w:rsidRDefault="006C1D46">
      <w:pPr>
        <w:spacing w:after="0" w:line="240" w:lineRule="auto"/>
        <w:jc w:val="center"/>
        <w:rPr>
          <w:rFonts w:ascii="Garamond" w:eastAsia="Garamond" w:hAnsi="Garamond" w:cs="Garamond"/>
          <w:sz w:val="48"/>
          <w:szCs w:val="48"/>
        </w:rPr>
      </w:pPr>
      <w:bookmarkStart w:id="1" w:name="_heading=h.gjdgxs" w:colFirst="0" w:colLast="0"/>
      <w:bookmarkEnd w:id="1"/>
      <w:r>
        <w:rPr>
          <w:rFonts w:ascii="Garamond" w:eastAsia="Garamond" w:hAnsi="Garamond" w:cs="Garamond"/>
          <w:sz w:val="48"/>
          <w:szCs w:val="48"/>
        </w:rPr>
        <w:t>Minden, LA. 71055</w:t>
      </w:r>
    </w:p>
    <w:p w14:paraId="00000010" w14:textId="77777777" w:rsidR="00885C98" w:rsidRDefault="00885C98">
      <w:pPr>
        <w:spacing w:after="0" w:line="240" w:lineRule="auto"/>
        <w:jc w:val="center"/>
        <w:rPr>
          <w:rFonts w:ascii="Garamond" w:eastAsia="Garamond" w:hAnsi="Garamond" w:cs="Garamond"/>
          <w:sz w:val="48"/>
          <w:szCs w:val="48"/>
        </w:rPr>
      </w:pPr>
      <w:bookmarkStart w:id="2" w:name="_heading=h.mpjgnzdhvd0i" w:colFirst="0" w:colLast="0"/>
      <w:bookmarkEnd w:id="2"/>
    </w:p>
    <w:p w14:paraId="00000011" w14:textId="77777777" w:rsidR="00885C98" w:rsidRDefault="006C1D46">
      <w:pPr>
        <w:spacing w:after="0" w:line="240" w:lineRule="auto"/>
        <w:jc w:val="center"/>
        <w:rPr>
          <w:rFonts w:ascii="Garamond" w:eastAsia="Garamond" w:hAnsi="Garamond" w:cs="Garamond"/>
          <w:sz w:val="48"/>
          <w:szCs w:val="48"/>
        </w:rPr>
      </w:pPr>
      <w:bookmarkStart w:id="3" w:name="_heading=h.f7fes4yvt5r" w:colFirst="0" w:colLast="0"/>
      <w:bookmarkEnd w:id="3"/>
      <w:r>
        <w:rPr>
          <w:rFonts w:ascii="Garamond" w:eastAsia="Garamond" w:hAnsi="Garamond" w:cs="Garamond"/>
          <w:sz w:val="48"/>
          <w:szCs w:val="48"/>
        </w:rPr>
        <w:t>Meeting Open to the Public</w:t>
      </w:r>
    </w:p>
    <w:p w14:paraId="00000012" w14:textId="77777777" w:rsidR="00885C98" w:rsidRDefault="006C1D46">
      <w:pPr>
        <w:spacing w:after="0" w:line="240" w:lineRule="auto"/>
        <w:jc w:val="center"/>
        <w:rPr>
          <w:rFonts w:ascii="Garamond" w:eastAsia="Garamond" w:hAnsi="Garamond" w:cs="Garamond"/>
          <w:sz w:val="48"/>
          <w:szCs w:val="48"/>
        </w:rPr>
      </w:pPr>
      <w:bookmarkStart w:id="4" w:name="_heading=h.4d2r7lad8vdx" w:colFirst="0" w:colLast="0"/>
      <w:bookmarkEnd w:id="4"/>
      <w:r>
        <w:rPr>
          <w:rFonts w:ascii="Garamond" w:eastAsia="Garamond" w:hAnsi="Garamond" w:cs="Garamond"/>
          <w:sz w:val="48"/>
          <w:szCs w:val="48"/>
        </w:rPr>
        <w:t>Phone: 318-377-6061</w:t>
      </w:r>
    </w:p>
    <w:p w14:paraId="00000013" w14:textId="77777777" w:rsidR="00885C98" w:rsidRDefault="00885C98">
      <w:pPr>
        <w:spacing w:after="0" w:line="240" w:lineRule="auto"/>
        <w:jc w:val="center"/>
        <w:rPr>
          <w:rFonts w:ascii="Garamond" w:eastAsia="Garamond" w:hAnsi="Garamond" w:cs="Garamond"/>
          <w:sz w:val="48"/>
          <w:szCs w:val="48"/>
        </w:rPr>
      </w:pPr>
    </w:p>
    <w:p w14:paraId="00000014" w14:textId="77777777" w:rsidR="00885C98" w:rsidRDefault="00885C98">
      <w:pPr>
        <w:spacing w:after="0" w:line="240" w:lineRule="auto"/>
        <w:jc w:val="center"/>
        <w:rPr>
          <w:rFonts w:ascii="Garamond" w:eastAsia="Garamond" w:hAnsi="Garamond" w:cs="Garamond"/>
          <w:sz w:val="48"/>
          <w:szCs w:val="48"/>
        </w:rPr>
      </w:pPr>
    </w:p>
    <w:sectPr w:rsidR="00885C9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98"/>
    <w:rsid w:val="006C1D46"/>
    <w:rsid w:val="0088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16EF0"/>
  <w15:docId w15:val="{0B5C44F6-B253-4E34-A640-DE636C79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B3Ef+oVu4G/PiYBUlvcbIeJ9KA==">CgMxLjAyCGguZ2pkZ3hzMg5oLm1wamduemRodmQwaTINaC5mN2ZlczR5dnQ1cjIOaC40ZDJyN2xhZDh2ZHg4AHIhMW9XT1NFbmcxdFphdE1vSkhaMU9jbklqRllqWTY4bFd5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SOS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 Group</dc:creator>
  <cp:lastModifiedBy>Robert Adams</cp:lastModifiedBy>
  <cp:revision>2</cp:revision>
  <dcterms:created xsi:type="dcterms:W3CDTF">2024-11-14T15:34:00Z</dcterms:created>
  <dcterms:modified xsi:type="dcterms:W3CDTF">2024-11-14T15:34:00Z</dcterms:modified>
</cp:coreProperties>
</file>